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E4" w:rsidRPr="00B16D80" w:rsidRDefault="001871C9" w:rsidP="002A0DE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n.2</w:t>
      </w:r>
      <w:r w:rsidR="00FC3F51" w:rsidRPr="00B16D80">
        <w:rPr>
          <w:b/>
          <w:i/>
          <w:sz w:val="24"/>
          <w:szCs w:val="24"/>
        </w:rPr>
        <w:t xml:space="preserve"> </w:t>
      </w:r>
      <w:r w:rsidR="002A0DE4" w:rsidRPr="00B16D80">
        <w:rPr>
          <w:b/>
          <w:i/>
          <w:sz w:val="24"/>
          <w:szCs w:val="24"/>
        </w:rPr>
        <w:t>SCHEDA DI PROGETTO</w:t>
      </w:r>
      <w:r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="00B402B7" w:rsidRPr="00B16D80">
        <w:rPr>
          <w:b/>
          <w:i/>
          <w:sz w:val="24"/>
          <w:szCs w:val="24"/>
        </w:rPr>
        <w:t>PTOF</w:t>
      </w:r>
      <w:r w:rsidR="009527E4" w:rsidRPr="00B16D80">
        <w:rPr>
          <w:b/>
          <w:i/>
          <w:sz w:val="24"/>
          <w:szCs w:val="24"/>
        </w:rPr>
        <w:t xml:space="preserve"> </w:t>
      </w:r>
      <w:proofErr w:type="spellStart"/>
      <w:r w:rsidR="00B16D80">
        <w:rPr>
          <w:b/>
          <w:i/>
          <w:sz w:val="24"/>
          <w:szCs w:val="24"/>
        </w:rPr>
        <w:t>a.s</w:t>
      </w:r>
      <w:proofErr w:type="spellEnd"/>
      <w:r w:rsidR="00B16D80">
        <w:rPr>
          <w:b/>
          <w:i/>
          <w:sz w:val="24"/>
          <w:szCs w:val="24"/>
        </w:rPr>
        <w:t xml:space="preserve"> </w:t>
      </w:r>
      <w:r w:rsidR="009527E4" w:rsidRPr="00B16D80">
        <w:rPr>
          <w:b/>
          <w:i/>
          <w:sz w:val="24"/>
          <w:szCs w:val="24"/>
        </w:rPr>
        <w:t>20</w:t>
      </w:r>
      <w:r w:rsidR="005E4A99" w:rsidRPr="00B16D80">
        <w:rPr>
          <w:b/>
          <w:i/>
          <w:sz w:val="24"/>
          <w:szCs w:val="24"/>
        </w:rPr>
        <w:t>22</w:t>
      </w:r>
      <w:r w:rsidR="009527E4" w:rsidRPr="00B16D80">
        <w:rPr>
          <w:b/>
          <w:i/>
          <w:sz w:val="24"/>
          <w:szCs w:val="24"/>
        </w:rPr>
        <w:t>/2</w:t>
      </w:r>
      <w:r w:rsidR="005E4A99" w:rsidRPr="00B16D80">
        <w:rPr>
          <w:b/>
          <w:i/>
          <w:sz w:val="24"/>
          <w:szCs w:val="24"/>
        </w:rPr>
        <w:t>3</w:t>
      </w:r>
    </w:p>
    <w:p w:rsidR="002A0DE4" w:rsidRDefault="002A0DE4" w:rsidP="002A0DE4">
      <w:pPr>
        <w:jc w:val="both"/>
      </w:pPr>
      <w:r>
        <w:t>(dovrebbe accompagnare ogni progetto o attività)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846"/>
      </w:tblGrid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542B4A" w:rsidRDefault="002A0DE4" w:rsidP="008D5A6F">
            <w:pPr>
              <w:spacing w:after="0" w:line="240" w:lineRule="auto"/>
              <w:jc w:val="both"/>
              <w:rPr>
                <w:b/>
              </w:rPr>
            </w:pPr>
            <w:r w:rsidRPr="00542B4A">
              <w:rPr>
                <w:b/>
              </w:rPr>
              <w:t>Denominazione progetto</w:t>
            </w:r>
          </w:p>
        </w:tc>
        <w:tc>
          <w:tcPr>
            <w:tcW w:w="6846" w:type="dxa"/>
          </w:tcPr>
          <w:p w:rsidR="002A0DE4" w:rsidRPr="00542B4A" w:rsidRDefault="002A0DE4" w:rsidP="008D5A6F">
            <w:pPr>
              <w:spacing w:after="0" w:line="240" w:lineRule="auto"/>
              <w:jc w:val="both"/>
              <w:rPr>
                <w:b/>
                <w:i/>
              </w:rPr>
            </w:pPr>
            <w:r w:rsidRPr="00542B4A">
              <w:rPr>
                <w:b/>
                <w:i/>
              </w:rPr>
              <w:t>Denominazione breve o acronimo</w:t>
            </w:r>
          </w:p>
        </w:tc>
      </w:tr>
      <w:tr w:rsidR="007656C6" w:rsidRPr="0087517A" w:rsidTr="00B402B7">
        <w:trPr>
          <w:trHeight w:val="295"/>
        </w:trPr>
        <w:tc>
          <w:tcPr>
            <w:tcW w:w="2932" w:type="dxa"/>
          </w:tcPr>
          <w:p w:rsidR="007656C6" w:rsidRPr="0087517A" w:rsidRDefault="007656C6" w:rsidP="008D5A6F">
            <w:pPr>
              <w:spacing w:after="0" w:line="240" w:lineRule="auto"/>
              <w:jc w:val="both"/>
            </w:pPr>
            <w:r>
              <w:t xml:space="preserve">Docente Referente </w:t>
            </w:r>
          </w:p>
        </w:tc>
        <w:tc>
          <w:tcPr>
            <w:tcW w:w="6846" w:type="dxa"/>
          </w:tcPr>
          <w:p w:rsidR="007656C6" w:rsidRPr="0087517A" w:rsidRDefault="007656C6" w:rsidP="008D5A6F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656C6" w:rsidRPr="0087517A" w:rsidTr="00B402B7">
        <w:trPr>
          <w:trHeight w:val="322"/>
        </w:trPr>
        <w:tc>
          <w:tcPr>
            <w:tcW w:w="2932" w:type="dxa"/>
          </w:tcPr>
          <w:p w:rsidR="007656C6" w:rsidRDefault="007656C6" w:rsidP="007656C6">
            <w:pPr>
              <w:spacing w:after="0" w:line="240" w:lineRule="auto"/>
              <w:jc w:val="both"/>
            </w:pPr>
            <w:r>
              <w:t>Docente esperto</w:t>
            </w:r>
            <w:r w:rsidR="001871C9">
              <w:t xml:space="preserve"> (</w:t>
            </w:r>
            <w:r w:rsidR="00542B4A">
              <w:t>event</w:t>
            </w:r>
            <w:r w:rsidR="001871C9">
              <w:t>uale</w:t>
            </w:r>
            <w:r w:rsidR="00542B4A">
              <w:t>)</w:t>
            </w:r>
          </w:p>
        </w:tc>
        <w:tc>
          <w:tcPr>
            <w:tcW w:w="6846" w:type="dxa"/>
          </w:tcPr>
          <w:p w:rsidR="007656C6" w:rsidRPr="0087517A" w:rsidRDefault="007656C6" w:rsidP="008D5A6F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9B2E4F" w:rsidRPr="0087517A" w:rsidTr="008D5A6F">
        <w:trPr>
          <w:trHeight w:val="425"/>
        </w:trPr>
        <w:tc>
          <w:tcPr>
            <w:tcW w:w="2932" w:type="dxa"/>
          </w:tcPr>
          <w:p w:rsidR="009B2E4F" w:rsidRPr="0087517A" w:rsidRDefault="00542B4A" w:rsidP="008D5A6F">
            <w:pPr>
              <w:spacing w:after="0" w:line="240" w:lineRule="auto"/>
              <w:jc w:val="both"/>
            </w:pPr>
            <w:r>
              <w:t>Destinatari/</w:t>
            </w:r>
            <w:proofErr w:type="spellStart"/>
            <w:r>
              <w:t>n.di</w:t>
            </w:r>
            <w:proofErr w:type="spellEnd"/>
            <w:r>
              <w:t xml:space="preserve"> studenti/plessi /classi </w:t>
            </w:r>
          </w:p>
        </w:tc>
        <w:tc>
          <w:tcPr>
            <w:tcW w:w="6846" w:type="dxa"/>
          </w:tcPr>
          <w:p w:rsidR="009B2E4F" w:rsidRPr="0087517A" w:rsidRDefault="009B2E4F" w:rsidP="008D5A6F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542B4A" w:rsidRPr="0087517A" w:rsidTr="00B402B7">
        <w:trPr>
          <w:trHeight w:val="234"/>
        </w:trPr>
        <w:tc>
          <w:tcPr>
            <w:tcW w:w="2932" w:type="dxa"/>
          </w:tcPr>
          <w:p w:rsidR="00542B4A" w:rsidRDefault="001871C9" w:rsidP="008D5A6F">
            <w:pPr>
              <w:spacing w:after="0" w:line="240" w:lineRule="auto"/>
              <w:jc w:val="both"/>
            </w:pPr>
            <w:r>
              <w:t xml:space="preserve">Disciplina/e </w:t>
            </w:r>
            <w:r w:rsidR="00542B4A">
              <w:t xml:space="preserve">coinvolte </w:t>
            </w:r>
          </w:p>
        </w:tc>
        <w:tc>
          <w:tcPr>
            <w:tcW w:w="6846" w:type="dxa"/>
          </w:tcPr>
          <w:p w:rsidR="00542B4A" w:rsidRPr="0087517A" w:rsidRDefault="00542B4A" w:rsidP="008D5A6F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2A0DE4" w:rsidP="008D5A6F">
            <w:pPr>
              <w:spacing w:after="0" w:line="240" w:lineRule="auto"/>
              <w:jc w:val="both"/>
            </w:pPr>
            <w:r w:rsidRPr="0087517A">
              <w:t>Priorità cui si riferisce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Quelle del RAV, se il progetto si riferisce ad una di esse</w:t>
            </w: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1871C9" w:rsidP="008D5A6F">
            <w:pPr>
              <w:spacing w:after="0" w:line="240" w:lineRule="auto"/>
              <w:jc w:val="both"/>
            </w:pPr>
            <w:r>
              <w:t>Traguardo di risultato (eventuale</w:t>
            </w:r>
            <w:r w:rsidR="002A0DE4" w:rsidRPr="0087517A">
              <w:t>)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 xml:space="preserve">Nel caso ricorra, a quale traguardo di risultato del RAV </w:t>
            </w:r>
            <w:r w:rsidRPr="003F45EE">
              <w:rPr>
                <w:b/>
                <w:i/>
              </w:rPr>
              <w:t>(sezione V)</w:t>
            </w: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1871C9" w:rsidP="008D5A6F">
            <w:pPr>
              <w:spacing w:after="0" w:line="240" w:lineRule="auto"/>
              <w:jc w:val="both"/>
            </w:pPr>
            <w:r>
              <w:t>Obiettivo di processo (eventuale</w:t>
            </w:r>
            <w:r w:rsidR="002A0DE4" w:rsidRPr="0087517A">
              <w:t>)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Idem, nel caso di obiettivi di processo a breve termine</w:t>
            </w: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3F45EE" w:rsidP="008D5A6F">
            <w:pPr>
              <w:spacing w:after="0" w:line="240" w:lineRule="auto"/>
              <w:jc w:val="both"/>
            </w:pPr>
            <w:r>
              <w:t>Altre priorità (eventuali</w:t>
            </w:r>
            <w:r w:rsidR="002A0DE4" w:rsidRPr="0087517A">
              <w:t>)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Nel caso si tratti di priorità di istituto non desunte dal RAV</w:t>
            </w: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2A0DE4" w:rsidP="008D5A6F">
            <w:pPr>
              <w:spacing w:after="0" w:line="240" w:lineRule="auto"/>
              <w:jc w:val="both"/>
            </w:pPr>
            <w:r w:rsidRPr="0087517A">
              <w:t>Situazione su cui interviene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</w:p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2A0DE4" w:rsidP="008D5A6F">
            <w:pPr>
              <w:spacing w:after="0" w:line="240" w:lineRule="auto"/>
              <w:jc w:val="both"/>
            </w:pPr>
            <w:r w:rsidRPr="0087517A">
              <w:t>Attività previste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Descrizione accurata, ma sintetica, delle attività</w:t>
            </w:r>
            <w:r w:rsidR="00542B4A">
              <w:rPr>
                <w:i/>
              </w:rPr>
              <w:t xml:space="preserve"> </w:t>
            </w:r>
            <w:r w:rsidR="0025619C">
              <w:rPr>
                <w:i/>
              </w:rPr>
              <w:t xml:space="preserve">che ci si propone di svolgere.  Eventuali rapporti con altre istituzioni </w:t>
            </w:r>
          </w:p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542B4A" w:rsidRPr="0087517A" w:rsidTr="008D5A6F">
        <w:trPr>
          <w:trHeight w:val="425"/>
        </w:trPr>
        <w:tc>
          <w:tcPr>
            <w:tcW w:w="2932" w:type="dxa"/>
          </w:tcPr>
          <w:p w:rsidR="00542B4A" w:rsidRDefault="00542B4A" w:rsidP="008D5A6F">
            <w:pPr>
              <w:spacing w:after="0" w:line="240" w:lineRule="auto"/>
              <w:jc w:val="both"/>
            </w:pPr>
            <w:r>
              <w:t xml:space="preserve">Durata: annuale/ triennale </w:t>
            </w:r>
          </w:p>
          <w:p w:rsidR="00542B4A" w:rsidRPr="0087517A" w:rsidRDefault="00542B4A" w:rsidP="0025619C">
            <w:pPr>
              <w:spacing w:after="0" w:line="240" w:lineRule="auto"/>
              <w:jc w:val="both"/>
            </w:pPr>
          </w:p>
        </w:tc>
        <w:tc>
          <w:tcPr>
            <w:tcW w:w="6846" w:type="dxa"/>
          </w:tcPr>
          <w:p w:rsidR="00542B4A" w:rsidRPr="0025619C" w:rsidRDefault="0025619C" w:rsidP="0025619C">
            <w:pPr>
              <w:spacing w:after="0" w:line="240" w:lineRule="auto"/>
              <w:jc w:val="both"/>
              <w:rPr>
                <w:i/>
              </w:rPr>
            </w:pPr>
            <w:r w:rsidRPr="0025619C">
              <w:rPr>
                <w:i/>
              </w:rPr>
              <w:t>Descrizione dell’arco temporale e delle  le fasi operative individuando le attività da svolgere in un anno o, se triennale , nelle altre annualità</w:t>
            </w:r>
          </w:p>
        </w:tc>
      </w:tr>
      <w:tr w:rsidR="00542B4A" w:rsidRPr="0087517A" w:rsidTr="008D5A6F">
        <w:trPr>
          <w:trHeight w:val="425"/>
        </w:trPr>
        <w:tc>
          <w:tcPr>
            <w:tcW w:w="2932" w:type="dxa"/>
          </w:tcPr>
          <w:p w:rsidR="00542B4A" w:rsidRDefault="00542B4A" w:rsidP="0025619C">
            <w:pPr>
              <w:spacing w:after="0" w:line="240" w:lineRule="auto"/>
              <w:jc w:val="both"/>
            </w:pPr>
            <w:r>
              <w:t xml:space="preserve">Orario </w:t>
            </w:r>
          </w:p>
        </w:tc>
        <w:tc>
          <w:tcPr>
            <w:tcW w:w="6846" w:type="dxa"/>
          </w:tcPr>
          <w:p w:rsidR="00542B4A" w:rsidRPr="0087517A" w:rsidRDefault="0025619C" w:rsidP="008D5A6F">
            <w:pPr>
              <w:spacing w:after="0" w:line="240" w:lineRule="auto"/>
              <w:jc w:val="both"/>
              <w:rPr>
                <w:i/>
              </w:rPr>
            </w:pPr>
            <w:r>
              <w:t>curriculare/extracurriculare</w:t>
            </w: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2A0DE4" w:rsidP="008D5A6F">
            <w:pPr>
              <w:spacing w:after="0" w:line="240" w:lineRule="auto"/>
              <w:jc w:val="both"/>
            </w:pPr>
            <w:r w:rsidRPr="0087517A">
              <w:t>Risorse finanziarie necessarie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Costi previsti per materiali, viaggi, abbonamenti, o qualunque altra cosa che richieda pagamenti o rimborsi, escluse le spese di personale.</w:t>
            </w:r>
          </w:p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2A0DE4" w:rsidP="008D5A6F">
            <w:pPr>
              <w:spacing w:after="0" w:line="240" w:lineRule="auto"/>
              <w:jc w:val="both"/>
            </w:pPr>
            <w:r w:rsidRPr="0087517A">
              <w:t>Risorse umane (ore) / area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</w:p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2A0DE4" w:rsidP="008D5A6F">
            <w:pPr>
              <w:spacing w:after="0" w:line="240" w:lineRule="auto"/>
              <w:jc w:val="both"/>
            </w:pPr>
            <w:r w:rsidRPr="0087517A">
              <w:t>Altre risorse necessarie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Altre risorse eventualmente necessarie (laboratori, …)</w:t>
            </w: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2A0DE4" w:rsidP="008D5A6F">
            <w:pPr>
              <w:spacing w:after="0" w:line="240" w:lineRule="auto"/>
              <w:jc w:val="both"/>
            </w:pPr>
            <w:r w:rsidRPr="0087517A">
              <w:t xml:space="preserve">Indicatori utilizzati 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Quali indicatori si propongono per misurare il livello di raggiungimento dei risultati alla fine del processo.</w:t>
            </w:r>
          </w:p>
        </w:tc>
      </w:tr>
      <w:tr w:rsidR="002A0DE4" w:rsidRPr="0087517A" w:rsidTr="00B402B7">
        <w:trPr>
          <w:trHeight w:val="571"/>
        </w:trPr>
        <w:tc>
          <w:tcPr>
            <w:tcW w:w="2932" w:type="dxa"/>
          </w:tcPr>
          <w:p w:rsidR="002A0DE4" w:rsidRPr="0087517A" w:rsidRDefault="002A0DE4" w:rsidP="008D5A6F">
            <w:pPr>
              <w:spacing w:after="0" w:line="240" w:lineRule="auto"/>
              <w:jc w:val="both"/>
            </w:pPr>
            <w:r w:rsidRPr="0087517A">
              <w:t>Stati di avanzamento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Se il progetto è su più anni, indicare il punto di sviluppo intermedio atteso alla fine di ciascun anno</w:t>
            </w:r>
          </w:p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2A0DE4" w:rsidP="008D5A6F">
            <w:pPr>
              <w:spacing w:after="0" w:line="240" w:lineRule="auto"/>
              <w:jc w:val="both"/>
            </w:pPr>
            <w:r w:rsidRPr="0087517A">
              <w:t>Valori / situazione attesi</w:t>
            </w:r>
          </w:p>
        </w:tc>
        <w:tc>
          <w:tcPr>
            <w:tcW w:w="6846" w:type="dxa"/>
          </w:tcPr>
          <w:p w:rsidR="002A0DE4" w:rsidRPr="0087517A" w:rsidRDefault="002A0DE4" w:rsidP="008D5A6F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Con riferimento agli indicatori utilizzati</w:t>
            </w:r>
            <w:r>
              <w:rPr>
                <w:i/>
              </w:rPr>
              <w:t>, al termine del percorso</w:t>
            </w:r>
          </w:p>
        </w:tc>
      </w:tr>
      <w:tr w:rsidR="002A0DE4" w:rsidRPr="0087517A" w:rsidTr="008D5A6F">
        <w:trPr>
          <w:trHeight w:val="425"/>
        </w:trPr>
        <w:tc>
          <w:tcPr>
            <w:tcW w:w="2932" w:type="dxa"/>
          </w:tcPr>
          <w:p w:rsidR="002A0DE4" w:rsidRPr="0087517A" w:rsidRDefault="00D757D5" w:rsidP="008D5A6F">
            <w:pPr>
              <w:spacing w:after="0" w:line="240" w:lineRule="auto"/>
              <w:jc w:val="both"/>
            </w:pPr>
            <w:r>
              <w:t xml:space="preserve">Valenza </w:t>
            </w:r>
          </w:p>
        </w:tc>
        <w:tc>
          <w:tcPr>
            <w:tcW w:w="6846" w:type="dxa"/>
          </w:tcPr>
          <w:p w:rsidR="00B402B7" w:rsidRDefault="00D757D5" w:rsidP="00B402B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Istituzionale</w:t>
            </w:r>
            <w:r w:rsidR="00B402B7">
              <w:t xml:space="preserve">                                                                  Si/No</w:t>
            </w:r>
          </w:p>
          <w:p w:rsidR="00B402B7" w:rsidRDefault="00B402B7" w:rsidP="00B402B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Eventuali certificazioni da rilasciare                         Si /No</w:t>
            </w:r>
          </w:p>
          <w:p w:rsidR="00B402B7" w:rsidRDefault="00B402B7" w:rsidP="00B402B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Visibilità esterna                                                          Si/No</w:t>
            </w:r>
          </w:p>
          <w:p w:rsidR="00B402B7" w:rsidRPr="0087517A" w:rsidRDefault="00B402B7" w:rsidP="00B402B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Approvazione dipartimentale                                   Si /No</w:t>
            </w:r>
          </w:p>
        </w:tc>
      </w:tr>
    </w:tbl>
    <w:p w:rsidR="00E17E5A" w:rsidRDefault="00B402B7" w:rsidP="00B402B7">
      <w:pPr>
        <w:jc w:val="both"/>
      </w:pPr>
      <w:r>
        <w:t xml:space="preserve">Data                                                                                                                            </w:t>
      </w:r>
      <w:r w:rsidRPr="003F45EE">
        <w:rPr>
          <w:b/>
        </w:rPr>
        <w:t>Firma del docente referente</w:t>
      </w:r>
      <w:r>
        <w:t xml:space="preserve"> </w:t>
      </w:r>
    </w:p>
    <w:sectPr w:rsidR="00E17E5A" w:rsidSect="00F66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66CF"/>
    <w:multiLevelType w:val="hybridMultilevel"/>
    <w:tmpl w:val="AE40388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2"/>
  </w:compat>
  <w:rsids>
    <w:rsidRoot w:val="002A0DE4"/>
    <w:rsid w:val="001871C9"/>
    <w:rsid w:val="001A0A0E"/>
    <w:rsid w:val="0025619C"/>
    <w:rsid w:val="002A0DE4"/>
    <w:rsid w:val="003F45EE"/>
    <w:rsid w:val="00495578"/>
    <w:rsid w:val="00542B4A"/>
    <w:rsid w:val="005636AB"/>
    <w:rsid w:val="005E4A99"/>
    <w:rsid w:val="007656C6"/>
    <w:rsid w:val="009527E4"/>
    <w:rsid w:val="009B2E4F"/>
    <w:rsid w:val="00B16D80"/>
    <w:rsid w:val="00B402B7"/>
    <w:rsid w:val="00BE57D8"/>
    <w:rsid w:val="00D757D5"/>
    <w:rsid w:val="00E17E5A"/>
    <w:rsid w:val="00E608F1"/>
    <w:rsid w:val="00F66523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8499"/>
  <w15:docId w15:val="{9A726F86-1E99-4F1A-8CC0-D01DA9B0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2397</Characters>
  <Application>Microsoft Office Word</Application>
  <DocSecurity>0</DocSecurity>
  <Lines>54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</dc:creator>
  <cp:lastModifiedBy>Annalisa Ruggeri</cp:lastModifiedBy>
  <cp:revision>5</cp:revision>
  <dcterms:created xsi:type="dcterms:W3CDTF">2022-09-20T17:56:00Z</dcterms:created>
  <dcterms:modified xsi:type="dcterms:W3CDTF">2022-10-13T15:22:00Z</dcterms:modified>
</cp:coreProperties>
</file>